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76" w:rsidRPr="006C2CB5" w:rsidRDefault="007A0376" w:rsidP="007A0376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r w:rsidRPr="006C2CB5">
        <w:rPr>
          <w:rFonts w:ascii="Verdana" w:hAnsi="Verdana"/>
          <w:color w:val="454545"/>
          <w:sz w:val="22"/>
          <w:szCs w:val="22"/>
        </w:rPr>
        <w:t xml:space="preserve">50º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aniversário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das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danças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da </w:t>
      </w:r>
      <w:proofErr w:type="spellStart"/>
      <w:proofErr w:type="gramStart"/>
      <w:r w:rsidRPr="006C2CB5">
        <w:rPr>
          <w:rFonts w:ascii="Verdana" w:hAnsi="Verdana"/>
          <w:color w:val="454545"/>
          <w:sz w:val="22"/>
          <w:szCs w:val="22"/>
        </w:rPr>
        <w:t>paz</w:t>
      </w:r>
      <w:proofErr w:type="spellEnd"/>
      <w:proofErr w:type="gramEnd"/>
      <w:r w:rsidRPr="006C2CB5">
        <w:rPr>
          <w:rFonts w:ascii="Verdana" w:hAnsi="Verdana"/>
          <w:color w:val="454545"/>
          <w:sz w:val="22"/>
          <w:szCs w:val="22"/>
        </w:rPr>
        <w:t xml:space="preserve"> universal</w:t>
      </w:r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r w:rsidRPr="006C2CB5">
        <w:rPr>
          <w:rFonts w:ascii="Verdana" w:hAnsi="Verdana"/>
          <w:color w:val="454545"/>
          <w:sz w:val="22"/>
          <w:szCs w:val="22"/>
        </w:rPr>
        <w:t> </w:t>
      </w:r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r w:rsidRPr="006C2CB5">
        <w:rPr>
          <w:rFonts w:ascii="Verdana" w:hAnsi="Verdana"/>
          <w:color w:val="454545"/>
          <w:sz w:val="22"/>
          <w:szCs w:val="22"/>
        </w:rPr>
        <w:t>CELEBRAÇÃO DA DANÇA MUNDIAL</w:t>
      </w:r>
      <w:r w:rsidR="0003300D"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="0003300D" w:rsidRPr="006C2CB5">
        <w:rPr>
          <w:rFonts w:ascii="Verdana" w:hAnsi="Verdana"/>
          <w:color w:val="454545"/>
          <w:sz w:val="22"/>
          <w:szCs w:val="22"/>
        </w:rPr>
        <w:t>Celebração</w:t>
      </w:r>
      <w:proofErr w:type="spellEnd"/>
      <w:r w:rsidR="0003300D" w:rsidRPr="006C2CB5">
        <w:rPr>
          <w:rFonts w:ascii="Verdana" w:hAnsi="Verdana"/>
          <w:color w:val="454545"/>
          <w:sz w:val="22"/>
          <w:szCs w:val="22"/>
        </w:rPr>
        <w:t xml:space="preserve"> da </w:t>
      </w:r>
      <w:proofErr w:type="spellStart"/>
      <w:r w:rsidR="0003300D" w:rsidRPr="006C2CB5">
        <w:rPr>
          <w:rFonts w:ascii="Verdana" w:hAnsi="Verdana"/>
          <w:color w:val="454545"/>
          <w:sz w:val="22"/>
          <w:szCs w:val="22"/>
        </w:rPr>
        <w:t>dança</w:t>
      </w:r>
      <w:proofErr w:type="spellEnd"/>
      <w:r w:rsidR="0003300D"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="0003300D" w:rsidRPr="006C2CB5">
        <w:rPr>
          <w:rFonts w:ascii="Verdana" w:hAnsi="Verdana"/>
          <w:color w:val="454545"/>
          <w:sz w:val="22"/>
          <w:szCs w:val="22"/>
        </w:rPr>
        <w:t>mundial</w:t>
      </w:r>
      <w:proofErr w:type="spellEnd"/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r w:rsidRPr="006C2CB5">
        <w:rPr>
          <w:rFonts w:ascii="Verdana" w:hAnsi="Verdana"/>
          <w:color w:val="454545"/>
          <w:sz w:val="22"/>
          <w:szCs w:val="22"/>
        </w:rPr>
        <w:t> </w:t>
      </w:r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r w:rsidRPr="006C2CB5">
        <w:rPr>
          <w:rFonts w:ascii="Verdana" w:hAnsi="Verdana"/>
          <w:color w:val="454545"/>
          <w:sz w:val="22"/>
          <w:szCs w:val="22"/>
        </w:rPr>
        <w:t xml:space="preserve">Paz 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harmonia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entre as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nações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e as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tradições</w:t>
      </w:r>
      <w:proofErr w:type="spellEnd"/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r w:rsidRPr="006C2CB5">
        <w:rPr>
          <w:rFonts w:ascii="Verdana" w:hAnsi="Verdana"/>
          <w:color w:val="454545"/>
          <w:sz w:val="22"/>
          <w:szCs w:val="22"/>
        </w:rPr>
        <w:t> </w:t>
      </w:r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proofErr w:type="spellStart"/>
      <w:proofErr w:type="gramStart"/>
      <w:r w:rsidRPr="006C2CB5">
        <w:rPr>
          <w:rFonts w:ascii="Verdana" w:hAnsi="Verdana"/>
          <w:color w:val="454545"/>
          <w:sz w:val="22"/>
          <w:szCs w:val="22"/>
        </w:rPr>
        <w:t>Em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24 de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junho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de 1968,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Murshid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SAM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introduziu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a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primeira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Dança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da Paz Universal (DUP).</w:t>
      </w:r>
      <w:proofErr w:type="gram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Desde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então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,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nossas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amadas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Danças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Caminhadas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cresceram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em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uma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família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global 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encheram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nossas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vidas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experiências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reais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de </w:t>
      </w:r>
      <w:proofErr w:type="spellStart"/>
      <w:proofErr w:type="gramStart"/>
      <w:r w:rsidRPr="006C2CB5">
        <w:rPr>
          <w:rFonts w:ascii="Verdana" w:hAnsi="Verdana"/>
          <w:color w:val="454545"/>
          <w:sz w:val="22"/>
          <w:szCs w:val="22"/>
        </w:rPr>
        <w:t>paz</w:t>
      </w:r>
      <w:proofErr w:type="spellEnd"/>
      <w:proofErr w:type="gramEnd"/>
      <w:r w:rsidRPr="006C2CB5">
        <w:rPr>
          <w:rFonts w:ascii="Verdana" w:hAnsi="Verdana"/>
          <w:color w:val="454545"/>
          <w:sz w:val="22"/>
          <w:szCs w:val="22"/>
        </w:rPr>
        <w:t xml:space="preserve">,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harmonia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beleza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;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Eles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trouxeram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tanto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para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todos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nós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muitas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maneiras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.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Temos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muito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para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agradecer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muito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para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comemorar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!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Vamos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fazer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isso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juntos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proofErr w:type="gramStart"/>
      <w:r w:rsidRPr="006C2CB5">
        <w:rPr>
          <w:rFonts w:ascii="Verdana" w:hAnsi="Verdana"/>
          <w:color w:val="454545"/>
          <w:sz w:val="22"/>
          <w:szCs w:val="22"/>
        </w:rPr>
        <w:t>como</w:t>
      </w:r>
      <w:proofErr w:type="spellEnd"/>
      <w:proofErr w:type="gram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uma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família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global:</w:t>
      </w:r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r w:rsidRPr="006C2CB5">
        <w:rPr>
          <w:rFonts w:ascii="Verdana" w:hAnsi="Verdana"/>
          <w:color w:val="454545"/>
          <w:sz w:val="22"/>
          <w:szCs w:val="22"/>
        </w:rPr>
        <w:t> </w:t>
      </w:r>
    </w:p>
    <w:p w:rsidR="007A0376" w:rsidRPr="006C2CB5" w:rsidRDefault="002B2D89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r w:rsidRPr="006C2CB5">
        <w:rPr>
          <w:rFonts w:ascii="Verdana" w:hAnsi="Verdana"/>
          <w:color w:val="454545"/>
          <w:sz w:val="22"/>
          <w:szCs w:val="22"/>
        </w:rPr>
        <w:t xml:space="preserve">No </w:t>
      </w:r>
      <w:proofErr w:type="spellStart"/>
      <w:proofErr w:type="gramStart"/>
      <w:r w:rsidRPr="006C2CB5">
        <w:rPr>
          <w:rFonts w:ascii="Verdana" w:hAnsi="Verdana"/>
          <w:color w:val="454545"/>
          <w:sz w:val="22"/>
          <w:szCs w:val="22"/>
        </w:rPr>
        <w:t>doming</w:t>
      </w:r>
      <w:r w:rsidR="007A0376" w:rsidRPr="006C2CB5">
        <w:rPr>
          <w:rFonts w:ascii="Verdana" w:hAnsi="Verdana"/>
          <w:color w:val="454545"/>
          <w:sz w:val="22"/>
          <w:szCs w:val="22"/>
        </w:rPr>
        <w:t>o</w:t>
      </w:r>
      <w:proofErr w:type="spellEnd"/>
      <w:proofErr w:type="gram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, 24 de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junho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de 2018,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marcando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50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anos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de DUP,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todos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dançam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no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mesmo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dia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(se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não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for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possível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,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naquele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mesmo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fim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de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semana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ou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na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mesma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lua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)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em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uma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festa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de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dança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global. </w:t>
      </w:r>
      <w:proofErr w:type="spellStart"/>
      <w:proofErr w:type="gramStart"/>
      <w:r w:rsidR="007A0376" w:rsidRPr="006C2CB5">
        <w:rPr>
          <w:rFonts w:ascii="Verdana" w:hAnsi="Verdana"/>
          <w:color w:val="454545"/>
          <w:sz w:val="22"/>
          <w:szCs w:val="22"/>
        </w:rPr>
        <w:t>Milhares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de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dançarinos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,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dezenas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de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países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,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todos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os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nossos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círculos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sincronizados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com a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mesma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intenção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,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música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 xml:space="preserve"> e </w:t>
      </w:r>
      <w:proofErr w:type="spellStart"/>
      <w:r w:rsidR="007A0376" w:rsidRPr="006C2CB5">
        <w:rPr>
          <w:rFonts w:ascii="Verdana" w:hAnsi="Verdana"/>
          <w:color w:val="454545"/>
          <w:sz w:val="22"/>
          <w:szCs w:val="22"/>
        </w:rPr>
        <w:t>movimento</w:t>
      </w:r>
      <w:proofErr w:type="spellEnd"/>
      <w:r w:rsidR="007A0376" w:rsidRPr="006C2CB5">
        <w:rPr>
          <w:rFonts w:ascii="Verdana" w:hAnsi="Verdana"/>
          <w:color w:val="454545"/>
          <w:sz w:val="22"/>
          <w:szCs w:val="22"/>
        </w:rPr>
        <w:t>.</w:t>
      </w:r>
      <w:proofErr w:type="gramEnd"/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r w:rsidRPr="006C2CB5">
        <w:rPr>
          <w:rFonts w:ascii="Verdana" w:hAnsi="Verdana"/>
          <w:color w:val="454545"/>
          <w:sz w:val="22"/>
          <w:szCs w:val="22"/>
        </w:rPr>
        <w:t> </w:t>
      </w:r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proofErr w:type="spellStart"/>
      <w:r w:rsidRPr="006C2CB5">
        <w:rPr>
          <w:rFonts w:ascii="Verdana" w:hAnsi="Verdana"/>
          <w:color w:val="454545"/>
          <w:sz w:val="22"/>
          <w:szCs w:val="22"/>
        </w:rPr>
        <w:t>Porque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estamos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comemorando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Murshid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SAM 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seu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presente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para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todos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nós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,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certifique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-se de que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metade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do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programa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seja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danças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de SAM, </w:t>
      </w:r>
      <w:proofErr w:type="gramStart"/>
      <w:r w:rsidRPr="006C2CB5">
        <w:rPr>
          <w:rFonts w:ascii="Verdana" w:hAnsi="Verdana"/>
          <w:color w:val="454545"/>
          <w:sz w:val="22"/>
          <w:szCs w:val="22"/>
        </w:rPr>
        <w:t>a</w:t>
      </w:r>
      <w:proofErr w:type="gram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outra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metade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inclui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várias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tradições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para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honrar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a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universalidade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nossa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prática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oração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pela Paz e Harmonia entre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Nações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Tradições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. </w:t>
      </w:r>
      <w:proofErr w:type="spellStart"/>
      <w:proofErr w:type="gramStart"/>
      <w:r w:rsidRPr="006C2CB5">
        <w:rPr>
          <w:rFonts w:ascii="Verdana" w:hAnsi="Verdana"/>
          <w:color w:val="454545"/>
          <w:sz w:val="22"/>
          <w:szCs w:val="22"/>
        </w:rPr>
        <w:t>Abra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com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Invocação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feche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com Kalama.</w:t>
      </w:r>
      <w:proofErr w:type="gramEnd"/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r w:rsidRPr="006C2CB5">
        <w:rPr>
          <w:rFonts w:ascii="Verdana" w:hAnsi="Verdana"/>
          <w:color w:val="454545"/>
          <w:sz w:val="22"/>
          <w:szCs w:val="22"/>
        </w:rPr>
        <w:t> </w:t>
      </w:r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proofErr w:type="gramStart"/>
      <w:r w:rsidRPr="006C2CB5">
        <w:rPr>
          <w:rFonts w:ascii="Verdana" w:hAnsi="Verdana"/>
          <w:color w:val="454545"/>
          <w:sz w:val="22"/>
          <w:szCs w:val="22"/>
        </w:rPr>
        <w:t xml:space="preserve">Um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vídeo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desta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celebração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global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será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editado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com imagens de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todos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os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círculos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dançarinos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que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anteriormente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concordarem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em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estar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nele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>.</w:t>
      </w:r>
      <w:proofErr w:type="gramEnd"/>
      <w:r w:rsidRPr="006C2CB5">
        <w:rPr>
          <w:rFonts w:ascii="Verdana" w:hAnsi="Verdana"/>
          <w:color w:val="454545"/>
          <w:sz w:val="22"/>
          <w:szCs w:val="22"/>
        </w:rPr>
        <w:t xml:space="preserve"> É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tão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simples </w:t>
      </w:r>
      <w:proofErr w:type="spellStart"/>
      <w:proofErr w:type="gramStart"/>
      <w:r w:rsidRPr="006C2CB5">
        <w:rPr>
          <w:rFonts w:ascii="Verdana" w:hAnsi="Verdana"/>
          <w:color w:val="454545"/>
          <w:sz w:val="22"/>
          <w:szCs w:val="22"/>
        </w:rPr>
        <w:t>como</w:t>
      </w:r>
      <w:proofErr w:type="spellEnd"/>
      <w:proofErr w:type="gram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certificar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-se de que no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dia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alguém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grave com um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bom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telefone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ou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câmera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os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seguintes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itens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>:</w:t>
      </w:r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</w:p>
    <w:p w:rsidR="007A0376" w:rsidRPr="006C2CB5" w:rsidRDefault="007A0376" w:rsidP="007A03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r w:rsidRPr="006C2CB5">
        <w:rPr>
          <w:rFonts w:ascii="Verdana" w:hAnsi="Verdana"/>
          <w:color w:val="454545"/>
          <w:sz w:val="22"/>
          <w:szCs w:val="22"/>
        </w:rPr>
        <w:t xml:space="preserve">A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invocação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no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início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na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língua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local;</w:t>
      </w:r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r w:rsidRPr="006C2CB5">
        <w:rPr>
          <w:rFonts w:ascii="Verdana" w:hAnsi="Verdana"/>
          <w:color w:val="454545"/>
          <w:sz w:val="22"/>
          <w:szCs w:val="22"/>
        </w:rPr>
        <w:t> </w:t>
      </w:r>
    </w:p>
    <w:p w:rsidR="007A0376" w:rsidRPr="006C2CB5" w:rsidRDefault="007A0376" w:rsidP="007A03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r w:rsidRPr="006C2CB5">
        <w:rPr>
          <w:rFonts w:ascii="Verdana" w:hAnsi="Verdana"/>
          <w:color w:val="454545"/>
          <w:sz w:val="22"/>
          <w:szCs w:val="22"/>
        </w:rPr>
        <w:t xml:space="preserve">3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minutos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do Kalama (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em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C, no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tom e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no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ritmo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como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na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página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recursos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do site DUP IN, para que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possamos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juntar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as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peças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para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formar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1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fluxo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único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>);</w:t>
      </w:r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</w:p>
    <w:p w:rsidR="007A0376" w:rsidRPr="006C2CB5" w:rsidRDefault="007A0376" w:rsidP="007A03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r w:rsidRPr="006C2CB5">
        <w:rPr>
          <w:rFonts w:ascii="Verdana" w:hAnsi="Verdana"/>
          <w:color w:val="454545"/>
          <w:sz w:val="22"/>
          <w:szCs w:val="22"/>
        </w:rPr>
        <w:t xml:space="preserve">2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minutos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apenas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mais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uma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dança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da parte universal do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programa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>.</w:t>
      </w:r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r w:rsidRPr="006C2CB5">
        <w:rPr>
          <w:rFonts w:ascii="Verdana" w:hAnsi="Verdana"/>
          <w:color w:val="454545"/>
          <w:sz w:val="22"/>
          <w:szCs w:val="22"/>
        </w:rPr>
        <w:t> </w:t>
      </w:r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proofErr w:type="spellStart"/>
      <w:r w:rsidRPr="006C2CB5">
        <w:rPr>
          <w:rFonts w:ascii="Verdana" w:hAnsi="Verdana"/>
          <w:color w:val="454545"/>
          <w:sz w:val="22"/>
          <w:szCs w:val="22"/>
        </w:rPr>
        <w:t>Certifique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-se de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gravar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metade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dos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minutos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cada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dança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de fora e /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ou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acima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do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círculo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metade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do interior para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ver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algumas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faces. Grave </w:t>
      </w:r>
      <w:proofErr w:type="gramStart"/>
      <w:r w:rsidRPr="006C2CB5">
        <w:rPr>
          <w:rFonts w:ascii="Verdana" w:hAnsi="Verdana"/>
          <w:color w:val="454545"/>
          <w:sz w:val="22"/>
          <w:szCs w:val="22"/>
        </w:rPr>
        <w:t>a</w:t>
      </w:r>
      <w:proofErr w:type="gram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invocação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dentro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>.</w:t>
      </w:r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r w:rsidRPr="006C2CB5">
        <w:rPr>
          <w:rFonts w:ascii="Verdana" w:hAnsi="Verdana"/>
          <w:color w:val="454545"/>
          <w:sz w:val="22"/>
          <w:szCs w:val="22"/>
        </w:rPr>
        <w:t> </w:t>
      </w:r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proofErr w:type="spellStart"/>
      <w:r w:rsidRPr="006C2CB5">
        <w:rPr>
          <w:rFonts w:ascii="Verdana" w:hAnsi="Verdana"/>
          <w:color w:val="454545"/>
          <w:sz w:val="22"/>
          <w:szCs w:val="22"/>
        </w:rPr>
        <w:t>Em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cada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círculo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/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grupo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/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retiro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/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acampamento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que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participa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nesta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celebração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global,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designe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uma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pessoa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para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estabelecer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contato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com Arjun </w:t>
      </w:r>
      <w:hyperlink r:id="rId6" w:tgtFrame="_blank" w:history="1">
        <w:r w:rsidRPr="006C2CB5">
          <w:rPr>
            <w:rStyle w:val="Hyperlink"/>
            <w:rFonts w:ascii="Verdana" w:hAnsi="Verdana"/>
            <w:sz w:val="22"/>
            <w:szCs w:val="22"/>
          </w:rPr>
          <w:t>lacarretadelapaz@yahoo.com</w:t>
        </w:r>
      </w:hyperlink>
      <w:r w:rsidRPr="006C2CB5">
        <w:rPr>
          <w:rFonts w:ascii="Verdana" w:hAnsi="Verdana"/>
          <w:color w:val="454545"/>
          <w:sz w:val="22"/>
          <w:szCs w:val="22"/>
        </w:rPr>
        <w:t xml:space="preserve"> para que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eu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possa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começar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a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classificar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a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lista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círculos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participantes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,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obter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instruções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adicionais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,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ter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perguntas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respondidas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, e para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receber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um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folheto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global 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conexão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a um site que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irá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convidar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todas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as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nossas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relações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para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este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grande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aniversário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>.</w:t>
      </w:r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r w:rsidRPr="006C2CB5">
        <w:rPr>
          <w:rFonts w:ascii="Verdana" w:hAnsi="Verdana"/>
          <w:color w:val="454545"/>
          <w:sz w:val="22"/>
          <w:szCs w:val="22"/>
        </w:rPr>
        <w:lastRenderedPageBreak/>
        <w:t> </w:t>
      </w:r>
    </w:p>
    <w:p w:rsidR="007A0376" w:rsidRPr="006C2CB5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color w:val="454545"/>
          <w:sz w:val="22"/>
          <w:szCs w:val="22"/>
        </w:rPr>
      </w:pPr>
      <w:proofErr w:type="spellStart"/>
      <w:r w:rsidRPr="006C2CB5">
        <w:rPr>
          <w:rFonts w:ascii="Verdana" w:hAnsi="Verdana"/>
          <w:color w:val="454545"/>
          <w:sz w:val="22"/>
          <w:szCs w:val="22"/>
        </w:rPr>
        <w:t>Abaixo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está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uma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lista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possibilidades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para as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danças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do SAM. Se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você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precisa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,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esta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é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uma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ótima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oportunidade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para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trabalhar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com o </w:t>
      </w:r>
      <w:proofErr w:type="spellStart"/>
      <w:r w:rsidRPr="006C2CB5">
        <w:rPr>
          <w:rFonts w:ascii="Verdana" w:hAnsi="Verdana"/>
          <w:color w:val="454545"/>
          <w:sz w:val="22"/>
          <w:szCs w:val="22"/>
        </w:rPr>
        <w:t>seu</w:t>
      </w:r>
      <w:proofErr w:type="spellEnd"/>
      <w:r w:rsidRPr="006C2CB5">
        <w:rPr>
          <w:rFonts w:ascii="Verdana" w:hAnsi="Verdana"/>
          <w:color w:val="454545"/>
          <w:sz w:val="22"/>
          <w:szCs w:val="22"/>
        </w:rPr>
        <w:t xml:space="preserve"> mentor:</w:t>
      </w:r>
    </w:p>
    <w:p w:rsidR="007A0376" w:rsidRPr="00117E38" w:rsidRDefault="007A0376" w:rsidP="007A03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117E38">
        <w:rPr>
          <w:rFonts w:ascii="Verdana" w:hAnsi="Verdana"/>
          <w:sz w:val="22"/>
          <w:szCs w:val="22"/>
        </w:rPr>
        <w:t xml:space="preserve">Ram Nam (Ram Nam Snake Dance, Ram Nam Partner Dance, Ram Nam Dance para </w:t>
      </w:r>
      <w:proofErr w:type="spellStart"/>
      <w:r w:rsidRPr="00117E38">
        <w:rPr>
          <w:rFonts w:ascii="Verdana" w:hAnsi="Verdana"/>
          <w:sz w:val="22"/>
          <w:szCs w:val="22"/>
        </w:rPr>
        <w:t>Círculos</w:t>
      </w:r>
      <w:proofErr w:type="spellEnd"/>
      <w:r w:rsidRPr="00117E38">
        <w:rPr>
          <w:rFonts w:ascii="Verdana" w:hAnsi="Verdana"/>
          <w:sz w:val="22"/>
          <w:szCs w:val="22"/>
        </w:rPr>
        <w:t xml:space="preserve"> de Cinco)</w:t>
      </w:r>
    </w:p>
    <w:p w:rsidR="007A0376" w:rsidRPr="00117E38" w:rsidRDefault="007A0376" w:rsidP="007A03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proofErr w:type="spellStart"/>
      <w:r w:rsidRPr="00117E38">
        <w:rPr>
          <w:rFonts w:ascii="Verdana" w:hAnsi="Verdana"/>
          <w:sz w:val="22"/>
          <w:szCs w:val="22"/>
        </w:rPr>
        <w:t>Namo</w:t>
      </w:r>
      <w:proofErr w:type="spellEnd"/>
      <w:r w:rsidRPr="00117E38">
        <w:rPr>
          <w:rFonts w:ascii="Verdana" w:hAnsi="Verdana"/>
          <w:sz w:val="22"/>
          <w:szCs w:val="22"/>
        </w:rPr>
        <w:t xml:space="preserve"> </w:t>
      </w:r>
      <w:proofErr w:type="spellStart"/>
      <w:r w:rsidRPr="00117E38">
        <w:rPr>
          <w:rFonts w:ascii="Verdana" w:hAnsi="Verdana"/>
          <w:sz w:val="22"/>
          <w:szCs w:val="22"/>
        </w:rPr>
        <w:t>Amida</w:t>
      </w:r>
      <w:proofErr w:type="spellEnd"/>
      <w:r w:rsidRPr="00117E38">
        <w:rPr>
          <w:rFonts w:ascii="Verdana" w:hAnsi="Verdana"/>
          <w:sz w:val="22"/>
          <w:szCs w:val="22"/>
        </w:rPr>
        <w:t xml:space="preserve"> </w:t>
      </w:r>
      <w:proofErr w:type="spellStart"/>
      <w:r w:rsidRPr="00117E38">
        <w:rPr>
          <w:rFonts w:ascii="Verdana" w:hAnsi="Verdana"/>
          <w:sz w:val="22"/>
          <w:szCs w:val="22"/>
        </w:rPr>
        <w:t>Butsu</w:t>
      </w:r>
      <w:proofErr w:type="spellEnd"/>
    </w:p>
    <w:p w:rsidR="007A0376" w:rsidRPr="00117E38" w:rsidRDefault="007A0376" w:rsidP="007A03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proofErr w:type="spellStart"/>
      <w:r w:rsidRPr="00117E38">
        <w:rPr>
          <w:rFonts w:ascii="Verdana" w:hAnsi="Verdana"/>
          <w:sz w:val="22"/>
          <w:szCs w:val="22"/>
        </w:rPr>
        <w:t>Ya</w:t>
      </w:r>
      <w:proofErr w:type="spellEnd"/>
      <w:r w:rsidRPr="00117E38">
        <w:rPr>
          <w:rFonts w:ascii="Verdana" w:hAnsi="Verdana"/>
          <w:sz w:val="22"/>
          <w:szCs w:val="22"/>
        </w:rPr>
        <w:t xml:space="preserve"> </w:t>
      </w:r>
      <w:proofErr w:type="spellStart"/>
      <w:r w:rsidRPr="00117E38">
        <w:rPr>
          <w:rFonts w:ascii="Verdana" w:hAnsi="Verdana"/>
          <w:sz w:val="22"/>
          <w:szCs w:val="22"/>
        </w:rPr>
        <w:t>Hayy</w:t>
      </w:r>
      <w:proofErr w:type="spellEnd"/>
      <w:r w:rsidRPr="00117E38">
        <w:rPr>
          <w:rFonts w:ascii="Verdana" w:hAnsi="Verdana"/>
          <w:sz w:val="22"/>
          <w:szCs w:val="22"/>
        </w:rPr>
        <w:t xml:space="preserve"> </w:t>
      </w:r>
      <w:proofErr w:type="spellStart"/>
      <w:r w:rsidRPr="00117E38">
        <w:rPr>
          <w:rFonts w:ascii="Verdana" w:hAnsi="Verdana"/>
          <w:sz w:val="22"/>
          <w:szCs w:val="22"/>
        </w:rPr>
        <w:t>Ya</w:t>
      </w:r>
      <w:proofErr w:type="spellEnd"/>
      <w:r w:rsidRPr="00117E38">
        <w:rPr>
          <w:rFonts w:ascii="Verdana" w:hAnsi="Verdana"/>
          <w:sz w:val="22"/>
          <w:szCs w:val="22"/>
        </w:rPr>
        <w:t xml:space="preserve"> </w:t>
      </w:r>
      <w:proofErr w:type="spellStart"/>
      <w:r w:rsidRPr="00117E38">
        <w:rPr>
          <w:rFonts w:ascii="Verdana" w:hAnsi="Verdana"/>
          <w:sz w:val="22"/>
          <w:szCs w:val="22"/>
        </w:rPr>
        <w:t>Haqq</w:t>
      </w:r>
      <w:proofErr w:type="spellEnd"/>
    </w:p>
    <w:p w:rsidR="007A0376" w:rsidRPr="00117E38" w:rsidRDefault="007A0376" w:rsidP="007A03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proofErr w:type="spellStart"/>
      <w:r w:rsidRPr="00117E38">
        <w:rPr>
          <w:rFonts w:ascii="Verdana" w:hAnsi="Verdana"/>
          <w:sz w:val="22"/>
          <w:szCs w:val="22"/>
        </w:rPr>
        <w:t>Ya</w:t>
      </w:r>
      <w:proofErr w:type="spellEnd"/>
      <w:r w:rsidRPr="00117E38">
        <w:rPr>
          <w:rFonts w:ascii="Verdana" w:hAnsi="Verdana"/>
          <w:sz w:val="22"/>
          <w:szCs w:val="22"/>
        </w:rPr>
        <w:t xml:space="preserve"> Muhammad Abdullah</w:t>
      </w:r>
    </w:p>
    <w:p w:rsidR="007A0376" w:rsidRPr="00117E38" w:rsidRDefault="007A0376" w:rsidP="007A03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proofErr w:type="spellStart"/>
      <w:r w:rsidRPr="00117E38">
        <w:rPr>
          <w:rFonts w:ascii="Verdana" w:hAnsi="Verdana"/>
          <w:sz w:val="22"/>
          <w:szCs w:val="22"/>
        </w:rPr>
        <w:t>Introdutório</w:t>
      </w:r>
      <w:proofErr w:type="spellEnd"/>
      <w:r w:rsidRPr="00117E38">
        <w:rPr>
          <w:rFonts w:ascii="Verdana" w:hAnsi="Verdana"/>
          <w:sz w:val="22"/>
          <w:szCs w:val="22"/>
        </w:rPr>
        <w:t xml:space="preserve"> </w:t>
      </w:r>
      <w:proofErr w:type="spellStart"/>
      <w:r w:rsidRPr="00117E38">
        <w:rPr>
          <w:rFonts w:ascii="Verdana" w:hAnsi="Verdana"/>
          <w:sz w:val="22"/>
          <w:szCs w:val="22"/>
        </w:rPr>
        <w:t>Bismillah</w:t>
      </w:r>
      <w:proofErr w:type="spellEnd"/>
    </w:p>
    <w:p w:rsidR="007A0376" w:rsidRPr="00117E38" w:rsidRDefault="007A0376" w:rsidP="007A03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117E38">
        <w:rPr>
          <w:rFonts w:ascii="Verdana" w:hAnsi="Verdana"/>
          <w:sz w:val="22"/>
          <w:szCs w:val="22"/>
        </w:rPr>
        <w:t xml:space="preserve">o Zikr </w:t>
      </w:r>
      <w:proofErr w:type="spellStart"/>
      <w:r w:rsidRPr="00117E38">
        <w:rPr>
          <w:rFonts w:ascii="Verdana" w:hAnsi="Verdana"/>
          <w:sz w:val="22"/>
          <w:szCs w:val="22"/>
        </w:rPr>
        <w:t>Devocional</w:t>
      </w:r>
      <w:proofErr w:type="spellEnd"/>
    </w:p>
    <w:p w:rsidR="007A0376" w:rsidRPr="00117E38" w:rsidRDefault="007A0376" w:rsidP="007A03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117E38">
        <w:rPr>
          <w:rFonts w:ascii="Verdana" w:hAnsi="Verdana"/>
          <w:sz w:val="22"/>
          <w:szCs w:val="22"/>
        </w:rPr>
        <w:t xml:space="preserve">As Salaam </w:t>
      </w:r>
      <w:proofErr w:type="spellStart"/>
      <w:r w:rsidRPr="00117E38">
        <w:rPr>
          <w:rFonts w:ascii="Verdana" w:hAnsi="Verdana"/>
          <w:sz w:val="22"/>
          <w:szCs w:val="22"/>
        </w:rPr>
        <w:t>Aleikum</w:t>
      </w:r>
      <w:proofErr w:type="spellEnd"/>
      <w:r w:rsidRPr="00117E38">
        <w:rPr>
          <w:rFonts w:ascii="Verdana" w:hAnsi="Verdana"/>
          <w:sz w:val="22"/>
          <w:szCs w:val="22"/>
        </w:rPr>
        <w:t xml:space="preserve"> </w:t>
      </w:r>
      <w:proofErr w:type="spellStart"/>
      <w:r w:rsidRPr="00117E38">
        <w:rPr>
          <w:rFonts w:ascii="Verdana" w:hAnsi="Verdana"/>
          <w:sz w:val="22"/>
          <w:szCs w:val="22"/>
        </w:rPr>
        <w:t>em</w:t>
      </w:r>
      <w:proofErr w:type="spellEnd"/>
      <w:r w:rsidRPr="00117E38">
        <w:rPr>
          <w:rFonts w:ascii="Verdana" w:hAnsi="Verdana"/>
          <w:sz w:val="22"/>
          <w:szCs w:val="22"/>
        </w:rPr>
        <w:t xml:space="preserve"> pares e Dervish Cycle (</w:t>
      </w:r>
      <w:proofErr w:type="spellStart"/>
      <w:r w:rsidRPr="00117E38">
        <w:rPr>
          <w:rFonts w:ascii="Verdana" w:hAnsi="Verdana"/>
          <w:sz w:val="22"/>
          <w:szCs w:val="22"/>
        </w:rPr>
        <w:t>provavelmente</w:t>
      </w:r>
      <w:proofErr w:type="spellEnd"/>
      <w:r w:rsidRPr="00117E38">
        <w:rPr>
          <w:rFonts w:ascii="Verdana" w:hAnsi="Verdana"/>
          <w:sz w:val="22"/>
          <w:szCs w:val="22"/>
        </w:rPr>
        <w:t xml:space="preserve"> a 1º DUP a </w:t>
      </w:r>
      <w:proofErr w:type="spellStart"/>
      <w:r w:rsidRPr="00117E38">
        <w:rPr>
          <w:rFonts w:ascii="Verdana" w:hAnsi="Verdana"/>
          <w:sz w:val="22"/>
          <w:szCs w:val="22"/>
        </w:rPr>
        <w:t>ser</w:t>
      </w:r>
      <w:proofErr w:type="spellEnd"/>
      <w:r w:rsidRPr="00117E38">
        <w:rPr>
          <w:rFonts w:ascii="Verdana" w:hAnsi="Verdana"/>
          <w:sz w:val="22"/>
          <w:szCs w:val="22"/>
        </w:rPr>
        <w:t xml:space="preserve"> </w:t>
      </w:r>
      <w:proofErr w:type="spellStart"/>
      <w:r w:rsidRPr="00117E38">
        <w:rPr>
          <w:rFonts w:ascii="Verdana" w:hAnsi="Verdana"/>
          <w:sz w:val="22"/>
          <w:szCs w:val="22"/>
        </w:rPr>
        <w:t>feita</w:t>
      </w:r>
      <w:proofErr w:type="spellEnd"/>
      <w:r w:rsidRPr="00117E38">
        <w:rPr>
          <w:rFonts w:ascii="Verdana" w:hAnsi="Verdana"/>
          <w:sz w:val="22"/>
          <w:szCs w:val="22"/>
        </w:rPr>
        <w:t>).</w:t>
      </w:r>
    </w:p>
    <w:p w:rsidR="007A0376" w:rsidRPr="00117E38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117E38">
        <w:rPr>
          <w:rFonts w:ascii="Verdana" w:hAnsi="Verdana"/>
          <w:sz w:val="22"/>
          <w:szCs w:val="22"/>
        </w:rPr>
        <w:t> </w:t>
      </w:r>
    </w:p>
    <w:p w:rsidR="007A0376" w:rsidRPr="00117E38" w:rsidRDefault="007A0376" w:rsidP="007A037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117E38">
        <w:rPr>
          <w:rFonts w:ascii="Verdana" w:hAnsi="Verdana"/>
          <w:sz w:val="22"/>
          <w:szCs w:val="22"/>
        </w:rPr>
        <w:t xml:space="preserve">Com a </w:t>
      </w:r>
      <w:proofErr w:type="spellStart"/>
      <w:r w:rsidRPr="00117E38">
        <w:rPr>
          <w:rFonts w:ascii="Verdana" w:hAnsi="Verdana"/>
          <w:sz w:val="22"/>
          <w:szCs w:val="22"/>
        </w:rPr>
        <w:t>dança</w:t>
      </w:r>
      <w:proofErr w:type="spellEnd"/>
      <w:r w:rsidRPr="00117E38">
        <w:rPr>
          <w:rFonts w:ascii="Verdana" w:hAnsi="Verdana"/>
          <w:sz w:val="22"/>
          <w:szCs w:val="22"/>
        </w:rPr>
        <w:t>,</w:t>
      </w:r>
    </w:p>
    <w:p w:rsidR="00BF75A3" w:rsidRPr="00117E38" w:rsidRDefault="007A0376" w:rsidP="007A0376">
      <w:pPr>
        <w:rPr>
          <w:rFonts w:ascii="Verdana" w:hAnsi="Verdana"/>
          <w:sz w:val="22"/>
          <w:szCs w:val="22"/>
        </w:rPr>
      </w:pPr>
      <w:r w:rsidRPr="00117E38">
        <w:rPr>
          <w:rFonts w:ascii="Verdana" w:hAnsi="Verdana"/>
          <w:sz w:val="22"/>
          <w:szCs w:val="22"/>
        </w:rPr>
        <w:t xml:space="preserve">Arjun Jorge Calero </w:t>
      </w:r>
      <w:proofErr w:type="spellStart"/>
      <w:r w:rsidRPr="00117E38">
        <w:rPr>
          <w:rFonts w:ascii="Verdana" w:hAnsi="Verdana"/>
          <w:sz w:val="22"/>
          <w:szCs w:val="22"/>
        </w:rPr>
        <w:t>em</w:t>
      </w:r>
      <w:proofErr w:type="spellEnd"/>
      <w:r w:rsidRPr="00117E38">
        <w:rPr>
          <w:rFonts w:ascii="Verdana" w:hAnsi="Verdana"/>
          <w:sz w:val="22"/>
          <w:szCs w:val="22"/>
        </w:rPr>
        <w:t xml:space="preserve"> </w:t>
      </w:r>
      <w:proofErr w:type="spellStart"/>
      <w:r w:rsidRPr="00117E38">
        <w:rPr>
          <w:rFonts w:ascii="Verdana" w:hAnsi="Verdana"/>
          <w:sz w:val="22"/>
          <w:szCs w:val="22"/>
        </w:rPr>
        <w:t>nome</w:t>
      </w:r>
      <w:proofErr w:type="spellEnd"/>
      <w:r w:rsidRPr="00117E38">
        <w:rPr>
          <w:rFonts w:ascii="Verdana" w:hAnsi="Verdana"/>
          <w:sz w:val="22"/>
          <w:szCs w:val="22"/>
        </w:rPr>
        <w:t xml:space="preserve"> da Dances of Peace International e </w:t>
      </w:r>
      <w:proofErr w:type="gramStart"/>
      <w:r w:rsidRPr="00117E38">
        <w:rPr>
          <w:rFonts w:ascii="Verdana" w:hAnsi="Verdana"/>
          <w:sz w:val="22"/>
          <w:szCs w:val="22"/>
        </w:rPr>
        <w:t>do</w:t>
      </w:r>
      <w:proofErr w:type="gramEnd"/>
      <w:r w:rsidRPr="00117E38">
        <w:rPr>
          <w:rFonts w:ascii="Verdana" w:hAnsi="Verdana"/>
          <w:sz w:val="22"/>
          <w:szCs w:val="22"/>
        </w:rPr>
        <w:t xml:space="preserve"> Sufi </w:t>
      </w:r>
      <w:proofErr w:type="spellStart"/>
      <w:r w:rsidRPr="00117E38">
        <w:rPr>
          <w:rFonts w:ascii="Verdana" w:hAnsi="Verdana"/>
          <w:sz w:val="22"/>
          <w:szCs w:val="22"/>
        </w:rPr>
        <w:t>Ruhaniat</w:t>
      </w:r>
      <w:proofErr w:type="spellEnd"/>
      <w:r w:rsidRPr="00117E38">
        <w:rPr>
          <w:rFonts w:ascii="Verdana" w:hAnsi="Verdana"/>
          <w:sz w:val="22"/>
          <w:szCs w:val="22"/>
        </w:rPr>
        <w:t xml:space="preserve"> International</w:t>
      </w:r>
    </w:p>
    <w:sectPr w:rsidR="00BF75A3" w:rsidRPr="0011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3711"/>
    <w:multiLevelType w:val="hybridMultilevel"/>
    <w:tmpl w:val="E118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30C75"/>
    <w:multiLevelType w:val="hybridMultilevel"/>
    <w:tmpl w:val="BE8A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76"/>
    <w:rsid w:val="0003300D"/>
    <w:rsid w:val="00117E38"/>
    <w:rsid w:val="002415F0"/>
    <w:rsid w:val="002B2D89"/>
    <w:rsid w:val="006C2CB5"/>
    <w:rsid w:val="007A0376"/>
    <w:rsid w:val="00BF75A3"/>
    <w:rsid w:val="00C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3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03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3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03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arretadelapaz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Edmund</dc:creator>
  <cp:lastModifiedBy>Aziz Edmund</cp:lastModifiedBy>
  <cp:revision>2</cp:revision>
  <dcterms:created xsi:type="dcterms:W3CDTF">2018-05-21T11:29:00Z</dcterms:created>
  <dcterms:modified xsi:type="dcterms:W3CDTF">2018-05-21T11:29:00Z</dcterms:modified>
</cp:coreProperties>
</file>